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20" w:rsidRDefault="007935EB">
      <w:pPr>
        <w:pBdr>
          <w:top w:val="single" w:sz="4" w:space="1" w:color="000000"/>
          <w:left w:val="single" w:sz="4" w:space="4" w:color="000000"/>
          <w:bottom w:val="single" w:sz="4" w:space="1" w:color="000000"/>
          <w:right w:val="single" w:sz="4" w:space="0" w:color="000000"/>
        </w:pBdr>
        <w:jc w:val="center"/>
        <w:rPr>
          <w:sz w:val="44"/>
          <w:szCs w:val="44"/>
        </w:rPr>
      </w:pPr>
      <w:r>
        <w:rPr>
          <w:sz w:val="44"/>
          <w:szCs w:val="44"/>
        </w:rPr>
        <w:t xml:space="preserve">LETTRE </w:t>
      </w:r>
      <w:r w:rsidR="004F6F7A">
        <w:rPr>
          <w:sz w:val="44"/>
          <w:szCs w:val="44"/>
        </w:rPr>
        <w:t>D’INFORMATION</w:t>
      </w:r>
      <w:r>
        <w:rPr>
          <w:sz w:val="44"/>
          <w:szCs w:val="44"/>
        </w:rPr>
        <w:t xml:space="preserve"> Décembre 2019</w:t>
      </w:r>
    </w:p>
    <w:p w:rsidR="00205120" w:rsidRDefault="00205120"/>
    <w:p w:rsidR="00205120" w:rsidRDefault="007935EB">
      <w:pPr>
        <w:jc w:val="both"/>
      </w:pPr>
      <w:r>
        <w:t>Comme chaque année au moment de votre adhésion ou de votre renouvellement, il est habituel de vous résumer l'activité de votre association dont vous nous avez confié la gestion.</w:t>
      </w:r>
    </w:p>
    <w:p w:rsidR="00205120" w:rsidRDefault="007935EB">
      <w:pPr>
        <w:jc w:val="both"/>
      </w:pPr>
      <w:r>
        <w:t xml:space="preserve">En mars, nous avons convoqué l'Assemblée Générale qui a vu entrer au Conseil d'Administration: Gwenaël  DELAMARCHE, Jean Yves LE CUNFF, Laurent LE MEZO et Jean Marie POULARD en remplacement de Loïc MARTEIL </w:t>
      </w:r>
      <w:r w:rsidRPr="007935EB">
        <w:t xml:space="preserve">ancien président </w:t>
      </w:r>
      <w:r>
        <w:t xml:space="preserve">et Jean Paul ROBIN </w:t>
      </w:r>
      <w:r w:rsidRPr="007935EB">
        <w:t xml:space="preserve">ancien secrétaire </w:t>
      </w:r>
      <w:r>
        <w:t>que je veux ici remercier pour leur dévouement auprès du GDSA.</w:t>
      </w:r>
    </w:p>
    <w:p w:rsidR="00205120" w:rsidRPr="007935EB" w:rsidRDefault="007935EB">
      <w:pPr>
        <w:jc w:val="both"/>
      </w:pPr>
      <w:r>
        <w:t xml:space="preserve">Cette année nous avons renouvelé notre PSE </w:t>
      </w:r>
      <w:r w:rsidRPr="007935EB">
        <w:t xml:space="preserve">auquel vous participez automatiquement en adhérant au </w:t>
      </w:r>
      <w:proofErr w:type="gramStart"/>
      <w:r w:rsidRPr="007935EB">
        <w:t>GDSA .</w:t>
      </w:r>
      <w:proofErr w:type="gramEnd"/>
      <w:r w:rsidRPr="007935EB">
        <w:t xml:space="preserve"> Notre vétérinaire consei</w:t>
      </w:r>
      <w:r w:rsidR="00592808">
        <w:t>l</w:t>
      </w:r>
      <w:bookmarkStart w:id="0" w:name="_GoBack"/>
      <w:bookmarkEnd w:id="0"/>
      <w:r w:rsidRPr="007935EB">
        <w:t>, Bruno SOLEILHAC, a réalisé cet important travail.</w:t>
      </w:r>
    </w:p>
    <w:p w:rsidR="00205120" w:rsidRDefault="007935EB">
      <w:pPr>
        <w:jc w:val="both"/>
      </w:pPr>
      <w:r>
        <w:t>Les médicaments n'ont pas pu être acheminé</w:t>
      </w:r>
      <w:r>
        <w:rPr>
          <w:color w:val="FF3838"/>
        </w:rPr>
        <w:t xml:space="preserve">s </w:t>
      </w:r>
      <w:r>
        <w:t>comme à l'habitude et vous avez peut-être été perturbés. Nous nous en excusons, mais ceci était dû à un problème du laboratoire fabriquant. L’équipe médicaments a su mettre toutes ses compétences et son énergie pour gérer au mieux le problème qu'elle en soit ici remerciée.</w:t>
      </w:r>
    </w:p>
    <w:p w:rsidR="00205120" w:rsidRDefault="007935EB">
      <w:pPr>
        <w:jc w:val="both"/>
        <w:rPr>
          <w:color w:val="FF3838"/>
        </w:rPr>
      </w:pPr>
      <w:r w:rsidRPr="007935EB">
        <w:t>La météo printanière particulièrement capricieuse a gêné le bon déroulement de nos cours d’apiculture qui ont été bien appréciés. Nous n’arrivons pas encore à satisfaire toutes les demandes de participation.</w:t>
      </w:r>
    </w:p>
    <w:p w:rsidR="00205120" w:rsidRDefault="007935EB">
      <w:pPr>
        <w:jc w:val="both"/>
      </w:pPr>
      <w:r>
        <w:t>L'année apicole a été un peu disparate mais globalement bonne au regard des autres régions françaises. La récolte de printemps a été moyenne. Les divisions et les élevages de reines n'ont pas toujours été très bien réussis à cause de la météo. La récolte d'été a par contre été bonne, voire très bonne et nous nous en réjouissons.</w:t>
      </w:r>
    </w:p>
    <w:p w:rsidR="00205120" w:rsidRDefault="007935EB">
      <w:pPr>
        <w:jc w:val="both"/>
      </w:pPr>
      <w:r>
        <w:t xml:space="preserve">En septembre à CRAC’H, nous avons organisé une réunion d'automne pour vous parler de la gestion du varroa et du </w:t>
      </w:r>
      <w:proofErr w:type="spellStart"/>
      <w:r>
        <w:t>nourrissement</w:t>
      </w:r>
      <w:proofErr w:type="spellEnd"/>
      <w:r>
        <w:t xml:space="preserve"> des abeilles. Cette journée a été très appréciée par les adhérents présents autant par le contenu que par la qualité des intervenants. À l'avenir, nous pensons qu'il serait judicieux de faire ce genre d'intervention à l'assemblée d'automne.</w:t>
      </w:r>
    </w:p>
    <w:p w:rsidR="00205120" w:rsidRDefault="007935EB">
      <w:pPr>
        <w:jc w:val="both"/>
      </w:pPr>
      <w:r>
        <w:t>Le frelon est toujours bien présent et perturbe nos colonies surtout sur la partie côtière du département.</w:t>
      </w:r>
    </w:p>
    <w:p w:rsidR="00205120" w:rsidRPr="007935EB" w:rsidRDefault="007935EB">
      <w:pPr>
        <w:jc w:val="both"/>
      </w:pPr>
      <w:r w:rsidRPr="007935EB">
        <w:t>Lorsque vous prendrez connaissance de cette lettre d'information, je pense que les dernières visites et mises en hivernage de vos colonies seront terminées et que nos abeilles passeront un hiver aussi doux que l'an passé.</w:t>
      </w:r>
    </w:p>
    <w:p w:rsidR="00205120" w:rsidRPr="007935EB" w:rsidRDefault="007935EB">
      <w:pPr>
        <w:jc w:val="both"/>
      </w:pPr>
      <w:r w:rsidRPr="007935EB">
        <w:t>Vous avez effectué vos formalités administratives et je vous invite à inciter vos amis apiculteurs qui ne sont pas adhérents à le faire (le bulletin d'adhésion sera en ligne sur notre site internet mi- décembre). La gestion du sanitaire est une démarche collective : chacun doit se sentir concerné.</w:t>
      </w:r>
    </w:p>
    <w:p w:rsidR="00205120" w:rsidRDefault="007935EB">
      <w:pPr>
        <w:jc w:val="both"/>
      </w:pPr>
      <w:r>
        <w:t xml:space="preserve">Nous vous rappelons les permanences de </w:t>
      </w:r>
      <w:proofErr w:type="spellStart"/>
      <w:r>
        <w:t>Koh</w:t>
      </w:r>
      <w:proofErr w:type="spellEnd"/>
      <w:r>
        <w:t xml:space="preserve"> </w:t>
      </w:r>
      <w:proofErr w:type="spellStart"/>
      <w:r>
        <w:t>Koët</w:t>
      </w:r>
      <w:proofErr w:type="spellEnd"/>
      <w:r>
        <w:t>, le premier et troisième samedi de chaque mois, de 14h30 à 17h30.</w:t>
      </w:r>
    </w:p>
    <w:p w:rsidR="00205120" w:rsidRDefault="007935EB">
      <w:pPr>
        <w:jc w:val="both"/>
      </w:pPr>
      <w:r>
        <w:t>Dans l’attente de vous rencontrer, bonnes fêtes de fin d'année à tous et à vos proches.</w:t>
      </w:r>
    </w:p>
    <w:p w:rsidR="00205120" w:rsidRDefault="007935EB">
      <w:r>
        <w:t>Jean Luc GUEGAN,</w:t>
      </w:r>
    </w:p>
    <w:p w:rsidR="00205120" w:rsidRDefault="00205120"/>
    <w:p w:rsidR="00205120" w:rsidRDefault="00205120"/>
    <w:p w:rsidR="00205120" w:rsidRDefault="00205120"/>
    <w:p w:rsidR="00205120" w:rsidRDefault="00205120"/>
    <w:p w:rsidR="00205120" w:rsidRDefault="00205120"/>
    <w:p w:rsidR="00205120" w:rsidRDefault="00205120"/>
    <w:p w:rsidR="00205120" w:rsidRDefault="00205120"/>
    <w:sectPr w:rsidR="00205120">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20"/>
    <w:rsid w:val="00205120"/>
    <w:rsid w:val="004F6F7A"/>
    <w:rsid w:val="00592808"/>
    <w:rsid w:val="007935EB"/>
    <w:rsid w:val="00E82C7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2366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5</cp:revision>
  <dcterms:created xsi:type="dcterms:W3CDTF">2019-11-11T20:24:00Z</dcterms:created>
  <dcterms:modified xsi:type="dcterms:W3CDTF">2019-11-17T17:41:00Z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